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44"/>
          <w:szCs w:val="44"/>
          <w:lang w:val="en-US" w:eastAsia="zh-CN"/>
        </w:rPr>
        <w:t>老街印象</w:t>
      </w:r>
    </w:p>
    <w:p>
      <w:pPr>
        <w:rPr>
          <w:rFonts w:hint="eastAsia"/>
          <w:sz w:val="30"/>
          <w:szCs w:val="30"/>
          <w:lang w:val="en-US" w:eastAsia="zh-CN"/>
        </w:rPr>
      </w:pPr>
      <w:r>
        <w:rPr>
          <w:rFonts w:hint="eastAsia"/>
          <w:sz w:val="30"/>
          <w:szCs w:val="30"/>
          <w:lang w:val="en-US" w:eastAsia="zh-CN"/>
        </w:rPr>
        <w:t xml:space="preserve">                        （散 文）</w:t>
      </w:r>
    </w:p>
    <w:p>
      <w:pPr>
        <w:rPr>
          <w:rFonts w:hint="default"/>
          <w:sz w:val="30"/>
          <w:szCs w:val="30"/>
          <w:lang w:val="en-US" w:eastAsia="zh-CN"/>
        </w:rPr>
      </w:pPr>
      <w:r>
        <w:rPr>
          <w:rFonts w:hint="eastAsia"/>
          <w:sz w:val="30"/>
          <w:szCs w:val="30"/>
          <w:lang w:val="en-US" w:eastAsia="zh-CN"/>
        </w:rPr>
        <w:t xml:space="preserve">                （四川省</w:t>
      </w:r>
      <w:bookmarkStart w:id="0" w:name="_GoBack"/>
      <w:bookmarkEnd w:id="0"/>
      <w:r>
        <w:rPr>
          <w:rFonts w:hint="eastAsia"/>
          <w:sz w:val="30"/>
          <w:szCs w:val="30"/>
          <w:lang w:val="en-US" w:eastAsia="zh-CN"/>
        </w:rPr>
        <w:t>仪陇县立山镇关工委  黄河江）</w:t>
      </w:r>
    </w:p>
    <w:p>
      <w:pPr>
        <w:ind w:firstLine="600" w:firstLineChars="200"/>
        <w:rPr>
          <w:rFonts w:hint="eastAsia"/>
          <w:sz w:val="30"/>
          <w:szCs w:val="30"/>
          <w:lang w:val="en-US" w:eastAsia="zh-CN"/>
        </w:rPr>
      </w:pPr>
      <w:r>
        <w:rPr>
          <w:rFonts w:hint="eastAsia"/>
          <w:sz w:val="30"/>
          <w:szCs w:val="30"/>
          <w:lang w:val="en-US" w:eastAsia="zh-CN"/>
        </w:rPr>
        <w:t>那是一个秋天收获的季节，我回到阔别二十多年的家乡。这是我曾今走上工作岗位的第一站，日常让我梦回荣绕莫过于那人集簇拥的老街印象----立山场。</w:t>
      </w:r>
    </w:p>
    <w:p>
      <w:pPr>
        <w:ind w:firstLine="600" w:firstLineChars="200"/>
        <w:rPr>
          <w:rFonts w:hint="eastAsia"/>
          <w:sz w:val="30"/>
          <w:szCs w:val="30"/>
          <w:lang w:val="en-US" w:eastAsia="zh-CN"/>
        </w:rPr>
      </w:pPr>
      <w:r>
        <w:rPr>
          <w:rFonts w:hint="eastAsia"/>
          <w:sz w:val="30"/>
          <w:szCs w:val="30"/>
          <w:lang w:val="en-US" w:eastAsia="zh-CN"/>
        </w:rPr>
        <w:t>它如一件件珍品，留存在我老海里，深藏在我心中，至今还在印象中时时闪现，依然那样清晰可辨。</w:t>
      </w:r>
    </w:p>
    <w:p>
      <w:pPr>
        <w:ind w:firstLine="600" w:firstLineChars="200"/>
        <w:rPr>
          <w:rFonts w:hint="eastAsia"/>
          <w:sz w:val="30"/>
          <w:szCs w:val="30"/>
          <w:lang w:val="en-US" w:eastAsia="zh-CN"/>
        </w:rPr>
      </w:pPr>
      <w:r>
        <w:rPr>
          <w:rFonts w:hint="eastAsia"/>
          <w:sz w:val="30"/>
          <w:szCs w:val="30"/>
          <w:lang w:val="en-US" w:eastAsia="zh-CN"/>
        </w:rPr>
        <w:t>称“它”为街，其实主街并不长，由禹王街和桥湾街链接而成，从东到西两里路程吧，派生出了三条街巷：梯步水巷子、小学北街巷、中学文化巷，整过场镇幅员面积不足6000平方米。</w:t>
      </w:r>
    </w:p>
    <w:p>
      <w:pPr>
        <w:ind w:firstLine="600" w:firstLineChars="200"/>
        <w:rPr>
          <w:rFonts w:hint="eastAsia"/>
          <w:sz w:val="30"/>
          <w:szCs w:val="30"/>
          <w:lang w:val="en-US" w:eastAsia="zh-CN"/>
        </w:rPr>
      </w:pPr>
      <w:r>
        <w:rPr>
          <w:rFonts w:hint="eastAsia"/>
          <w:sz w:val="30"/>
          <w:szCs w:val="30"/>
          <w:lang w:val="en-US" w:eastAsia="zh-CN"/>
        </w:rPr>
        <w:t>那时的街道由石板、石条、泥巴混合铺就而成，朱红色雕花雅致的木造老房子排在蛇形街道的两边，依偎在久阳山腰。据考证街道古建筑有来自明末清初延续迄今，在岁月的洗礼中，传唱了多少神奇经典的故事，让人久久回味敬仰。</w:t>
      </w:r>
    </w:p>
    <w:p>
      <w:pPr>
        <w:ind w:firstLine="600" w:firstLineChars="200"/>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场镇中街上的朱家大店子是川陕省长胜县苏维埃军区指挥部遗址</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1933年8月</w:t>
      </w:r>
      <w:r>
        <w:rPr>
          <w:rFonts w:hint="eastAsia" w:asciiTheme="minorEastAsia" w:hAnsiTheme="minorEastAsia" w:cstheme="minorEastAsia"/>
          <w:sz w:val="30"/>
          <w:szCs w:val="30"/>
          <w:lang w:val="en-US" w:eastAsia="zh-CN"/>
        </w:rPr>
        <w:t>这里旌旗高扬飘飞，久阳山的枪炮、大石砍的决战、老街的呐喊改写了历史的辉煌。一支带红五星八角帽的队伍来到立山场，一举解放了这里的劳苦大众，</w:t>
      </w:r>
      <w:r>
        <w:rPr>
          <w:rFonts w:hint="eastAsia"/>
          <w:sz w:val="30"/>
          <w:szCs w:val="30"/>
          <w:lang w:val="en-US" w:eastAsia="zh-CN"/>
        </w:rPr>
        <w:t>建立了崭新的红色政权——长胜县苏维埃政府。星星之火燎原了这一方土地，400多名革命先烈志士从这里走向陕北。为人民服务的</w:t>
      </w:r>
      <w:r>
        <w:rPr>
          <w:rFonts w:hint="eastAsia" w:asciiTheme="minorEastAsia" w:hAnsiTheme="minorEastAsia" w:eastAsiaTheme="minorEastAsia" w:cstheme="minorEastAsia"/>
          <w:sz w:val="30"/>
          <w:szCs w:val="30"/>
          <w:lang w:val="en-US" w:eastAsia="zh-CN"/>
        </w:rPr>
        <w:t>张思德</w:t>
      </w:r>
      <w:r>
        <w:rPr>
          <w:rFonts w:hint="eastAsia" w:asciiTheme="minorEastAsia" w:hAnsiTheme="minorEastAsia" w:cstheme="minorEastAsia"/>
          <w:sz w:val="30"/>
          <w:szCs w:val="30"/>
          <w:lang w:val="en-US" w:eastAsia="zh-CN"/>
        </w:rPr>
        <w:t>，从六合场（现思德镇）来到立山，</w:t>
      </w:r>
      <w:r>
        <w:rPr>
          <w:rFonts w:hint="eastAsia" w:asciiTheme="minorEastAsia" w:hAnsiTheme="minorEastAsia" w:eastAsiaTheme="minorEastAsia" w:cstheme="minorEastAsia"/>
          <w:sz w:val="30"/>
          <w:szCs w:val="30"/>
          <w:lang w:val="en-US" w:eastAsia="zh-CN"/>
        </w:rPr>
        <w:t>随红军转战巴中，长征</w:t>
      </w:r>
      <w:r>
        <w:rPr>
          <w:rFonts w:hint="eastAsia" w:asciiTheme="minorEastAsia" w:hAnsiTheme="minorEastAsia" w:cstheme="minorEastAsia"/>
          <w:sz w:val="30"/>
          <w:szCs w:val="30"/>
          <w:lang w:val="en-US" w:eastAsia="zh-CN"/>
        </w:rPr>
        <w:t>中</w:t>
      </w:r>
      <w:r>
        <w:rPr>
          <w:rFonts w:hint="eastAsia" w:asciiTheme="minorEastAsia" w:hAnsiTheme="minorEastAsia" w:eastAsiaTheme="minorEastAsia" w:cstheme="minorEastAsia"/>
          <w:sz w:val="30"/>
          <w:szCs w:val="30"/>
          <w:lang w:val="en-US" w:eastAsia="zh-CN"/>
        </w:rPr>
        <w:t>两次翻雪山过草地达陕北，</w:t>
      </w:r>
      <w:r>
        <w:rPr>
          <w:rFonts w:hint="eastAsia" w:asciiTheme="minorEastAsia" w:hAnsiTheme="minorEastAsia" w:cstheme="minorEastAsia"/>
          <w:sz w:val="30"/>
          <w:szCs w:val="30"/>
          <w:lang w:val="en-US" w:eastAsia="zh-CN"/>
        </w:rPr>
        <w:t>紧跟</w:t>
      </w:r>
      <w:r>
        <w:rPr>
          <w:rFonts w:hint="eastAsia" w:asciiTheme="minorEastAsia" w:hAnsiTheme="minorEastAsia" w:eastAsiaTheme="minorEastAsia" w:cstheme="minorEastAsia"/>
          <w:sz w:val="30"/>
          <w:szCs w:val="30"/>
          <w:lang w:val="en-US" w:eastAsia="zh-CN"/>
        </w:rPr>
        <w:t>毛泽东主席内卫班当班长，因公牺牲</w:t>
      </w:r>
      <w:r>
        <w:rPr>
          <w:rFonts w:hint="eastAsia" w:asciiTheme="minorEastAsia" w:hAnsiTheme="minorEastAsia" w:cstheme="minorEastAsia"/>
          <w:sz w:val="30"/>
          <w:szCs w:val="30"/>
          <w:lang w:val="en-US" w:eastAsia="zh-CN"/>
        </w:rPr>
        <w:t>时</w:t>
      </w:r>
      <w:r>
        <w:rPr>
          <w:rFonts w:hint="eastAsia" w:asciiTheme="minorEastAsia" w:hAnsiTheme="minorEastAsia" w:eastAsiaTheme="minorEastAsia" w:cstheme="minorEastAsia"/>
          <w:sz w:val="30"/>
          <w:szCs w:val="30"/>
          <w:lang w:val="en-US" w:eastAsia="zh-CN"/>
        </w:rPr>
        <w:t>，年仅29岁。毛</w:t>
      </w:r>
      <w:r>
        <w:rPr>
          <w:rFonts w:hint="eastAsia" w:asciiTheme="minorEastAsia" w:hAnsiTheme="minorEastAsia" w:cstheme="minorEastAsia"/>
          <w:sz w:val="30"/>
          <w:szCs w:val="30"/>
          <w:lang w:val="en-US" w:eastAsia="zh-CN"/>
        </w:rPr>
        <w:t>主席为他</w:t>
      </w:r>
      <w:r>
        <w:rPr>
          <w:rFonts w:hint="eastAsia" w:asciiTheme="minorEastAsia" w:hAnsiTheme="minorEastAsia" w:eastAsiaTheme="minorEastAsia" w:cstheme="minorEastAsia"/>
          <w:sz w:val="30"/>
          <w:szCs w:val="30"/>
          <w:lang w:val="en-US" w:eastAsia="zh-CN"/>
        </w:rPr>
        <w:t>题写“向为人民利益而牺牲的张思德致敬”的挽联。同</w:t>
      </w:r>
      <w:r>
        <w:rPr>
          <w:rFonts w:hint="eastAsia" w:asciiTheme="minorEastAsia" w:hAnsiTheme="minorEastAsia" w:cstheme="minorEastAsia"/>
          <w:sz w:val="30"/>
          <w:szCs w:val="30"/>
          <w:lang w:val="en-US" w:eastAsia="zh-CN"/>
        </w:rPr>
        <w:t>时为他的英雄事迹</w:t>
      </w:r>
      <w:r>
        <w:rPr>
          <w:rFonts w:hint="eastAsia" w:asciiTheme="minorEastAsia" w:hAnsiTheme="minorEastAsia" w:eastAsiaTheme="minorEastAsia" w:cstheme="minorEastAsia"/>
          <w:sz w:val="30"/>
          <w:szCs w:val="30"/>
          <w:lang w:val="en-US" w:eastAsia="zh-CN"/>
        </w:rPr>
        <w:t>发表</w:t>
      </w:r>
      <w:r>
        <w:rPr>
          <w:rFonts w:hint="eastAsia" w:asciiTheme="minorEastAsia" w:hAnsiTheme="minorEastAsia" w:cstheme="minorEastAsia"/>
          <w:sz w:val="30"/>
          <w:szCs w:val="30"/>
          <w:lang w:val="en-US" w:eastAsia="zh-CN"/>
        </w:rPr>
        <w:t>了</w:t>
      </w:r>
      <w:r>
        <w:rPr>
          <w:rFonts w:hint="eastAsia" w:asciiTheme="minorEastAsia" w:hAnsiTheme="minorEastAsia" w:eastAsiaTheme="minorEastAsia" w:cstheme="minorEastAsia"/>
          <w:sz w:val="30"/>
          <w:szCs w:val="30"/>
          <w:lang w:val="en-US" w:eastAsia="zh-CN"/>
        </w:rPr>
        <w:t>《为人民服务》的光辉文</w:t>
      </w:r>
      <w:r>
        <w:rPr>
          <w:rFonts w:hint="eastAsia" w:asciiTheme="minorEastAsia" w:hAnsiTheme="minorEastAsia" w:cstheme="minorEastAsia"/>
          <w:sz w:val="30"/>
          <w:szCs w:val="30"/>
          <w:lang w:val="en-US" w:eastAsia="zh-CN"/>
        </w:rPr>
        <w:t>献</w:t>
      </w:r>
      <w:r>
        <w:rPr>
          <w:rFonts w:hint="eastAsia" w:asciiTheme="minorEastAsia" w:hAnsiTheme="minorEastAsia" w:eastAsiaTheme="minorEastAsia" w:cstheme="minorEastAsia"/>
          <w:sz w:val="30"/>
          <w:szCs w:val="30"/>
          <w:lang w:val="en-US" w:eastAsia="zh-CN"/>
        </w:rPr>
        <w:t>，再次悼念张思德同志。</w:t>
      </w:r>
      <w:r>
        <w:rPr>
          <w:rFonts w:hint="eastAsia" w:asciiTheme="minorEastAsia" w:hAnsiTheme="minorEastAsia" w:cstheme="minorEastAsia"/>
          <w:sz w:val="30"/>
          <w:szCs w:val="30"/>
          <w:lang w:val="en-US" w:eastAsia="zh-CN"/>
        </w:rPr>
        <w:t>从此每一位共产党员的心里都树立了丰碑、打上了深深的烙印——不忘初心，牢记使命，为人民服务。</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红军在老街走过的石条梯步，岁月虽然磨去了他的棱角，但凸显光滑圆润，鼓舞着一代一代仁人志士捷足先登；曾住过的红漆穿斗木房子历经风雨依然鲜艳地矗立在老街的中央；</w:t>
      </w:r>
      <w:r>
        <w:rPr>
          <w:rFonts w:hint="eastAsia" w:asciiTheme="majorEastAsia" w:hAnsiTheme="majorEastAsia" w:eastAsiaTheme="majorEastAsia" w:cstheme="majorEastAsia"/>
          <w:b w:val="0"/>
          <w:bCs/>
          <w:sz w:val="30"/>
          <w:szCs w:val="30"/>
          <w:lang w:val="en-US" w:eastAsia="zh-CN"/>
        </w:rPr>
        <w:t>长胜县</w:t>
      </w:r>
      <w:r>
        <w:rPr>
          <w:rFonts w:hint="eastAsia" w:asciiTheme="minorEastAsia" w:hAnsiTheme="minorEastAsia" w:cstheme="minorEastAsia"/>
          <w:sz w:val="30"/>
          <w:szCs w:val="30"/>
          <w:lang w:val="en-US" w:eastAsia="zh-CN"/>
        </w:rPr>
        <w:t>革命军事法庭、</w:t>
      </w:r>
      <w:r>
        <w:rPr>
          <w:rFonts w:hint="eastAsia" w:asciiTheme="majorEastAsia" w:hAnsiTheme="majorEastAsia" w:eastAsiaTheme="majorEastAsia" w:cstheme="majorEastAsia"/>
          <w:b w:val="0"/>
          <w:bCs/>
          <w:sz w:val="30"/>
          <w:szCs w:val="30"/>
          <w:lang w:val="en-US" w:eastAsia="zh-CN"/>
        </w:rPr>
        <w:t>政治保卫局旧址</w:t>
      </w:r>
      <w:r>
        <w:rPr>
          <w:rFonts w:hint="eastAsia" w:asciiTheme="minorEastAsia" w:hAnsiTheme="minorEastAsia" w:cstheme="minorEastAsia"/>
          <w:sz w:val="30"/>
          <w:szCs w:val="30"/>
          <w:lang w:val="en-US" w:eastAsia="zh-CN"/>
        </w:rPr>
        <w:t>仍保护至今</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成为</w:t>
      </w:r>
      <w:r>
        <w:rPr>
          <w:rFonts w:hint="eastAsia" w:asciiTheme="minorEastAsia" w:hAnsiTheme="minorEastAsia" w:eastAsiaTheme="minorEastAsia" w:cstheme="minorEastAsia"/>
          <w:sz w:val="30"/>
          <w:szCs w:val="30"/>
        </w:rPr>
        <w:t>革命传统教育的</w:t>
      </w:r>
      <w:r>
        <w:rPr>
          <w:rFonts w:hint="eastAsia" w:asciiTheme="minorEastAsia" w:hAnsiTheme="minorEastAsia" w:cstheme="minorEastAsia"/>
          <w:sz w:val="30"/>
          <w:szCs w:val="30"/>
          <w:lang w:val="en-US" w:eastAsia="zh-CN"/>
        </w:rPr>
        <w:t>重要</w:t>
      </w:r>
      <w:r>
        <w:rPr>
          <w:rFonts w:hint="eastAsia" w:asciiTheme="minorEastAsia" w:hAnsiTheme="minorEastAsia" w:eastAsiaTheme="minorEastAsia" w:cstheme="minorEastAsia"/>
          <w:sz w:val="30"/>
          <w:szCs w:val="30"/>
        </w:rPr>
        <w:t>基地</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是立山人的红色骄傲</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老街源于革命红色基因，就</w:t>
      </w:r>
      <w:r>
        <w:rPr>
          <w:rFonts w:hint="eastAsia" w:asciiTheme="minorEastAsia" w:hAnsiTheme="minorEastAsia" w:eastAsiaTheme="minorEastAsia" w:cstheme="minorEastAsia"/>
          <w:sz w:val="30"/>
          <w:szCs w:val="30"/>
        </w:rPr>
        <w:t>这样披着</w:t>
      </w:r>
      <w:r>
        <w:rPr>
          <w:rFonts w:hint="eastAsia" w:asciiTheme="minorEastAsia" w:hAnsiTheme="minorEastAsia" w:cstheme="minorEastAsia"/>
          <w:sz w:val="30"/>
          <w:szCs w:val="30"/>
          <w:lang w:val="en-US" w:eastAsia="zh-CN"/>
        </w:rPr>
        <w:t>红色经典文化</w:t>
      </w:r>
      <w:r>
        <w:rPr>
          <w:rFonts w:hint="eastAsia" w:asciiTheme="minorEastAsia" w:hAnsiTheme="minorEastAsia" w:eastAsiaTheme="minorEastAsia" w:cstheme="minorEastAsia"/>
          <w:sz w:val="30"/>
          <w:szCs w:val="30"/>
        </w:rPr>
        <w:t>的锦裳一路走来，它的伟岸与高峨</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激励立山人前赴后继，为之奋斗。</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红色文化厚重的老街见证了历史变迁的冷清和兴盛。</w:t>
      </w:r>
      <w:r>
        <w:rPr>
          <w:rFonts w:hint="eastAsia" w:asciiTheme="minorEastAsia" w:hAnsiTheme="minorEastAsia" w:eastAsiaTheme="minorEastAsia" w:cstheme="minorEastAsia"/>
          <w:sz w:val="30"/>
          <w:szCs w:val="30"/>
        </w:rPr>
        <w:t>长胜县苏维埃</w:t>
      </w:r>
      <w:r>
        <w:rPr>
          <w:rFonts w:hint="eastAsia" w:asciiTheme="minorEastAsia" w:hAnsiTheme="minorEastAsia" w:cstheme="minorEastAsia"/>
          <w:sz w:val="30"/>
          <w:szCs w:val="30"/>
          <w:lang w:val="en-US" w:eastAsia="zh-CN"/>
        </w:rPr>
        <w:t>在</w:t>
      </w:r>
      <w:r>
        <w:rPr>
          <w:rFonts w:hint="eastAsia" w:asciiTheme="minorEastAsia" w:hAnsiTheme="minorEastAsia" w:eastAsiaTheme="minorEastAsia" w:cstheme="minorEastAsia"/>
          <w:sz w:val="30"/>
          <w:szCs w:val="30"/>
        </w:rPr>
        <w:t>解放以后，新的行政区划却取消了这个县治</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长胜县红色政权成了历史的一段珍藏，立山仅以“川陕革命根据地的一个重要组成部份之一”而存在。　</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rPr>
        <w:t>1950年</w:t>
      </w:r>
      <w:r>
        <w:rPr>
          <w:rFonts w:hint="eastAsia" w:asciiTheme="minorEastAsia" w:hAnsiTheme="minorEastAsia" w:cstheme="minorEastAsia"/>
          <w:sz w:val="30"/>
          <w:szCs w:val="30"/>
          <w:lang w:val="en-US" w:eastAsia="zh-CN"/>
        </w:rPr>
        <w:t>在老街新成立了</w:t>
      </w:r>
      <w:r>
        <w:rPr>
          <w:rFonts w:hint="eastAsia" w:asciiTheme="minorEastAsia" w:hAnsiTheme="minorEastAsia" w:eastAsiaTheme="minorEastAsia" w:cstheme="minorEastAsia"/>
          <w:sz w:val="30"/>
          <w:szCs w:val="30"/>
        </w:rPr>
        <w:t>立山乡</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立山区公所。</w:t>
      </w:r>
      <w:r>
        <w:rPr>
          <w:rFonts w:hint="eastAsia" w:asciiTheme="minorEastAsia" w:hAnsiTheme="minorEastAsia" w:cstheme="minorEastAsia"/>
          <w:sz w:val="30"/>
          <w:szCs w:val="30"/>
          <w:lang w:val="en-US" w:eastAsia="zh-CN"/>
        </w:rPr>
        <w:t>三县交界的立山，成为</w:t>
      </w:r>
      <w:r>
        <w:rPr>
          <w:rFonts w:hint="eastAsia" w:asciiTheme="minorEastAsia" w:hAnsiTheme="minorEastAsia" w:eastAsiaTheme="minorEastAsia" w:cstheme="minorEastAsia"/>
          <w:sz w:val="30"/>
          <w:szCs w:val="30"/>
        </w:rPr>
        <w:t>引领一方的政治、经济、文化中心，</w:t>
      </w:r>
      <w:r>
        <w:rPr>
          <w:rFonts w:hint="eastAsia" w:asciiTheme="minorEastAsia" w:hAnsiTheme="minorEastAsia" w:cstheme="minorEastAsia"/>
          <w:sz w:val="30"/>
          <w:szCs w:val="30"/>
          <w:lang w:val="en-US" w:eastAsia="zh-CN"/>
        </w:rPr>
        <w:t>可是远离县城九十余里，被戴上了</w:t>
      </w:r>
      <w:r>
        <w:rPr>
          <w:rFonts w:hint="eastAsia" w:asciiTheme="minorEastAsia" w:hAnsiTheme="minorEastAsia" w:eastAsiaTheme="minorEastAsia" w:cstheme="minorEastAsia"/>
          <w:sz w:val="30"/>
          <w:szCs w:val="30"/>
        </w:rPr>
        <w:t>贫困与边远的</w:t>
      </w:r>
      <w:r>
        <w:rPr>
          <w:rFonts w:hint="eastAsia" w:asciiTheme="minorEastAsia" w:hAnsiTheme="minorEastAsia" w:cstheme="minorEastAsia"/>
          <w:sz w:val="30"/>
          <w:szCs w:val="30"/>
          <w:lang w:val="en-US" w:eastAsia="zh-CN"/>
        </w:rPr>
        <w:t>帽子。</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那时的老街依靠票证供应粮、油、肉、布等生活日用品，乡下人一大早肩挑背磨土特产上街变卖，然后凭票购买生活用品，尤其是过年那阵，“赊销布”柜房门前早早就挤满了人群，里三层外三层等候扯布。那时老街店铺行业最吃香的莫过于粮站、供销社、食品站，年轻人能在这些行业中谋个职业、娶个姑娘就是你家祖坟冒青烟了。细娃儿望过年，因为过年集体才有分配的猪肉吃，才有“赊销布”新衣服穿。只在改革开放后，票证购买日用品的年代一去不复返了，老街焕发生机，店铺林立、四面八方的客商蜂拥而至，老街人际簇拥，市场活跃，仅有的一段老街还得人挨人挤着通过。天刚麻麻亮，老街还在晨曦中揉着惺忪的睡眼，卖豆浆、油条的商贩就来回叫卖不停，街道两边菜摊、鸡鸭摊也开始了讨价还价，“还少点嘛”，“我这个价够低了，哎呀，老顾客，卖啦”。只有猪肉摊不讲价，6-8角随行波动，买一斤还给你搭点红秤，就连锅盔、麻圆、麻花、甜糕等小吃都是抢手生意，逢年过节上街赶场就是一个“拥挤”。</w:t>
      </w:r>
    </w:p>
    <w:p>
      <w:pPr>
        <w:ind w:firstLine="600" w:firstLineChars="2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唱红歌、演川戏不仅是老街的红色文化，耍龙灯、舞狮子更是老街过年的传统活动。老街群众自愿捐钱捐物，按他们的说法：“热闹热闹”。尤其是过大年闹元宵，老街家家户户用一节竹筒灌满煤油，搓个麻线芯子，堵在竹筒口，做成“社火”，照亮整个场镇，麻布做成的火龙，龙鳞色彩斑斓，龙头虬须张角，在舞龙勇士的来回舞动下，龙腾起伏气势磅礴辉宏，人流随龙腾奔跑，喝彩声响彻云霄，连绵不断；老街的电影院、录像室更是人头集攒，2—3角门票在“痴迷”人眼中不算啥，场场爆满，连续剧一场接一场，从白天看到黑夜，那才叫“过瘾”。赶场过客每每都要先享受老街的文化大餐，才依依不舍地去采买办事。</w:t>
      </w:r>
    </w:p>
    <w:p>
      <w:pPr>
        <w:ind w:firstLine="603"/>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老街向东行三里地就到立山寨山</w:t>
      </w:r>
      <w:r>
        <w:rPr>
          <w:rFonts w:hint="eastAsia" w:asciiTheme="minorEastAsia" w:hAnsiTheme="minorEastAsia" w:eastAsiaTheme="minorEastAsia" w:cstheme="minorEastAsia"/>
          <w:sz w:val="30"/>
          <w:szCs w:val="30"/>
        </w:rPr>
        <w:t>脚下</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崎峰独秀，群山簇拥，古柏参天，遮掩寺庙。隆冬季节，满山积雪，银装素裹，碧玉凌霄，鸦雀楼、鸿恩寺、二郎庙等传奇古迹汇聚，素有“立山寨</w:t>
      </w:r>
      <w:r>
        <w:rPr>
          <w:rFonts w:hint="eastAsia" w:asciiTheme="minorEastAsia" w:hAnsiTheme="minorEastAsia" w:eastAsiaTheme="minorEastAsia" w:cstheme="minorEastAsia"/>
          <w:sz w:val="30"/>
          <w:szCs w:val="30"/>
        </w:rPr>
        <w:t>霁雪</w:t>
      </w:r>
      <w:r>
        <w:rPr>
          <w:rFonts w:hint="eastAsia" w:asciiTheme="minorEastAsia" w:hAnsiTheme="minorEastAsia" w:cstheme="minorEastAsia"/>
          <w:sz w:val="30"/>
          <w:szCs w:val="30"/>
          <w:lang w:val="en-US" w:eastAsia="zh-CN"/>
        </w:rPr>
        <w:t>”之称，成为仪陇“八景”之一。传说中的“黎山老母”云游到此修行悟道，除</w:t>
      </w:r>
      <w:r>
        <w:rPr>
          <w:rFonts w:hint="eastAsia" w:asciiTheme="minorEastAsia" w:hAnsiTheme="minorEastAsia" w:eastAsiaTheme="minorEastAsia" w:cstheme="minorEastAsia"/>
          <w:sz w:val="30"/>
          <w:szCs w:val="30"/>
        </w:rPr>
        <w:t>十年动乱</w:t>
      </w:r>
      <w:r>
        <w:rPr>
          <w:rFonts w:hint="eastAsia" w:asciiTheme="minorEastAsia" w:hAnsiTheme="minorEastAsia" w:cstheme="minorEastAsia"/>
          <w:sz w:val="30"/>
          <w:szCs w:val="30"/>
          <w:lang w:val="en-US" w:eastAsia="zh-CN"/>
        </w:rPr>
        <w:t>外</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黎山老母</w:t>
      </w:r>
      <w:r>
        <w:rPr>
          <w:rFonts w:hint="eastAsia" w:asciiTheme="minorEastAsia" w:hAnsiTheme="minorEastAsia" w:eastAsiaTheme="minorEastAsia" w:cstheme="minorEastAsia"/>
          <w:sz w:val="30"/>
          <w:szCs w:val="30"/>
        </w:rPr>
        <w:t>脚下的</w:t>
      </w:r>
      <w:r>
        <w:rPr>
          <w:rFonts w:hint="eastAsia" w:asciiTheme="minorEastAsia" w:hAnsiTheme="minorEastAsia" w:cstheme="minorEastAsia"/>
          <w:sz w:val="30"/>
          <w:szCs w:val="30"/>
          <w:lang w:val="en-US" w:eastAsia="zh-CN"/>
        </w:rPr>
        <w:t>都</w:t>
      </w:r>
      <w:r>
        <w:rPr>
          <w:rFonts w:hint="eastAsia" w:asciiTheme="minorEastAsia" w:hAnsiTheme="minorEastAsia" w:eastAsiaTheme="minorEastAsia" w:cstheme="minorEastAsia"/>
          <w:sz w:val="30"/>
          <w:szCs w:val="30"/>
        </w:rPr>
        <w:t>香火</w:t>
      </w:r>
      <w:r>
        <w:rPr>
          <w:rFonts w:hint="eastAsia" w:asciiTheme="minorEastAsia" w:hAnsiTheme="minorEastAsia" w:cstheme="minorEastAsia"/>
          <w:sz w:val="30"/>
          <w:szCs w:val="30"/>
          <w:lang w:val="en-US" w:eastAsia="zh-CN"/>
        </w:rPr>
        <w:t>盛行</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不仅给这块土地披上了神秘的面纱，也给这块俊秀土地带来了乡村旅游资源。</w:t>
      </w:r>
    </w:p>
    <w:p>
      <w:pPr>
        <w:ind w:firstLine="600" w:firstLineChars="200"/>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发生在这里的经典故事，只有老街原区公所院坝内两颗历经百年香樟大树默默地记录着古镇经典故事。群众依恋这块土地，敬仰这块土地，一直以来深深爱护这块土地，传承着红色经典文化，一代一代肩负着历史重托。</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古镇文化传承了红色基因，古镇民众彰显了赤诚与奋进。改革的雨露滋润了这片红色土地，立山油气发现开采，双喜临门，</w:t>
      </w:r>
      <w:r>
        <w:rPr>
          <w:rFonts w:hint="eastAsia" w:asciiTheme="minorEastAsia" w:hAnsiTheme="minorEastAsia" w:eastAsiaTheme="minorEastAsia" w:cstheme="minorEastAsia"/>
          <w:sz w:val="30"/>
          <w:szCs w:val="30"/>
        </w:rPr>
        <w:t>无论是本地的农民与商贩，还是外来的油气工人与投机商，全都睁大了寻找机遇的眼睛。</w:t>
      </w:r>
      <w:r>
        <w:rPr>
          <w:rFonts w:hint="eastAsia" w:asciiTheme="minorEastAsia" w:hAnsiTheme="minorEastAsia" w:cstheme="minorEastAsia"/>
          <w:sz w:val="30"/>
          <w:szCs w:val="30"/>
          <w:lang w:val="en-US" w:eastAsia="zh-CN"/>
        </w:rPr>
        <w:t>一时间规划、</w:t>
      </w:r>
      <w:r>
        <w:rPr>
          <w:rFonts w:hint="eastAsia" w:asciiTheme="minorEastAsia" w:hAnsiTheme="minorEastAsia" w:eastAsiaTheme="minorEastAsia" w:cstheme="minorEastAsia"/>
          <w:sz w:val="30"/>
          <w:szCs w:val="30"/>
        </w:rPr>
        <w:t>拆迁</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建筑、</w:t>
      </w:r>
      <w:r>
        <w:rPr>
          <w:rFonts w:hint="eastAsia" w:asciiTheme="minorEastAsia" w:hAnsiTheme="minorEastAsia" w:eastAsiaTheme="minorEastAsia" w:cstheme="minorEastAsia"/>
          <w:sz w:val="30"/>
          <w:szCs w:val="30"/>
        </w:rPr>
        <w:t>钻井</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经商</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产业、旅游......沸腾了古镇</w:t>
      </w:r>
      <w:r>
        <w:rPr>
          <w:rFonts w:hint="eastAsia" w:asciiTheme="minorEastAsia" w:hAnsiTheme="minorEastAsia" w:eastAsiaTheme="minorEastAsia" w:cstheme="minorEastAsia"/>
          <w:sz w:val="30"/>
          <w:szCs w:val="30"/>
        </w:rPr>
        <w:t>。曾经窄小的</w:t>
      </w:r>
      <w:r>
        <w:rPr>
          <w:rFonts w:hint="eastAsia" w:asciiTheme="minorEastAsia" w:hAnsiTheme="minorEastAsia" w:cstheme="minorEastAsia"/>
          <w:sz w:val="30"/>
          <w:szCs w:val="30"/>
          <w:lang w:val="en-US" w:eastAsia="zh-CN"/>
        </w:rPr>
        <w:t>的老街已成为历史缩影、成为立山场镇面积日新月异扩展的一部分，十二条大街六条小巷构成了场镇发展网络，一颗颗绿树整齐排列，一盏盏路灯取代了“社火”，一幢幢高楼鳞次节比，崭新的金山大市场汇聚了商贾、菜农，吉地锦绣、吉地锦苑、耀程金地、金都花园等雅致小区竞相媲美，井架林立、厂房簇拥，一幅繁荣景象正在徐徐展开、一幅宏伟蓝图正在飞跃织就。红色文化古镇、森林康养镇、工业商贸开发镇、乡村旅游镇......</w:t>
      </w:r>
      <w:r>
        <w:rPr>
          <w:rFonts w:hint="eastAsia" w:asciiTheme="minorEastAsia" w:hAnsiTheme="minorEastAsia" w:eastAsiaTheme="minorEastAsia" w:cstheme="minorEastAsia"/>
          <w:sz w:val="30"/>
          <w:szCs w:val="30"/>
        </w:rPr>
        <w:t>悄然间，立山的百姓开始以称“我们立山……”为</w:t>
      </w:r>
      <w:r>
        <w:rPr>
          <w:rFonts w:hint="eastAsia" w:asciiTheme="minorEastAsia" w:hAnsiTheme="minorEastAsia" w:cstheme="minorEastAsia"/>
          <w:sz w:val="30"/>
          <w:szCs w:val="30"/>
          <w:lang w:val="en-US" w:eastAsia="zh-CN"/>
        </w:rPr>
        <w:t>乐</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val="en-US" w:eastAsia="zh-CN"/>
        </w:rPr>
        <w:t>而客商更以此发展为幸，</w:t>
      </w:r>
      <w:r>
        <w:rPr>
          <w:rFonts w:hint="eastAsia" w:asciiTheme="minorEastAsia" w:hAnsiTheme="minorEastAsia" w:eastAsiaTheme="minorEastAsia" w:cstheme="minorEastAsia"/>
          <w:sz w:val="30"/>
          <w:szCs w:val="30"/>
        </w:rPr>
        <w:t>成</w:t>
      </w:r>
      <w:r>
        <w:rPr>
          <w:rFonts w:hint="eastAsia" w:asciiTheme="minorEastAsia" w:hAnsiTheme="minorEastAsia" w:cstheme="minorEastAsia"/>
          <w:sz w:val="30"/>
          <w:szCs w:val="30"/>
          <w:lang w:val="en-US" w:eastAsia="zh-CN"/>
        </w:rPr>
        <w:t>为仪陇</w:t>
      </w:r>
      <w:r>
        <w:rPr>
          <w:rFonts w:hint="eastAsia" w:asciiTheme="minorEastAsia" w:hAnsiTheme="minorEastAsia" w:eastAsiaTheme="minorEastAsia" w:cstheme="minorEastAsia"/>
          <w:sz w:val="30"/>
          <w:szCs w:val="30"/>
        </w:rPr>
        <w:t>新时期</w:t>
      </w:r>
      <w:r>
        <w:rPr>
          <w:rFonts w:hint="eastAsia" w:asciiTheme="minorEastAsia" w:hAnsiTheme="minorEastAsia" w:cstheme="minorEastAsia"/>
          <w:sz w:val="30"/>
          <w:szCs w:val="30"/>
          <w:lang w:val="en-US" w:eastAsia="zh-CN"/>
        </w:rPr>
        <w:t>崛起的一幅靓丽</w:t>
      </w:r>
      <w:r>
        <w:rPr>
          <w:rFonts w:hint="eastAsia" w:asciiTheme="minorEastAsia" w:hAnsiTheme="minorEastAsia" w:eastAsiaTheme="minorEastAsia" w:cstheme="minorEastAsia"/>
          <w:sz w:val="30"/>
          <w:szCs w:val="30"/>
        </w:rPr>
        <w:t>风景。</w:t>
      </w:r>
    </w:p>
    <w:p>
      <w:pPr>
        <w:rPr>
          <w:rFonts w:hint="eastAsia"/>
          <w:sz w:val="30"/>
          <w:szCs w:val="30"/>
          <w:lang w:val="en-US" w:eastAsia="zh-CN"/>
        </w:rPr>
      </w:pPr>
      <w:r>
        <w:rPr>
          <w:rFonts w:hint="eastAsia"/>
          <w:sz w:val="30"/>
          <w:szCs w:val="30"/>
          <w:lang w:val="en-US" w:eastAsia="zh-CN"/>
        </w:rPr>
        <w:t xml:space="preserve">                                     </w:t>
      </w:r>
    </w:p>
    <w:p>
      <w:pPr>
        <w:ind w:firstLine="4500" w:firstLineChars="1500"/>
        <w:rPr>
          <w:rFonts w:hint="default"/>
          <w:sz w:val="30"/>
          <w:szCs w:val="30"/>
          <w:lang w:val="en-US" w:eastAsia="zh-CN"/>
        </w:rPr>
      </w:pPr>
      <w:r>
        <w:rPr>
          <w:rFonts w:hint="eastAsia"/>
          <w:sz w:val="30"/>
          <w:szCs w:val="30"/>
          <w:lang w:val="en-US" w:eastAsia="zh-CN"/>
        </w:rPr>
        <w:t xml:space="preserve"> 2021.7.22    于立山 </w:t>
      </w:r>
    </w:p>
    <w:sectPr>
      <w:footerReference r:id="rId3" w:type="default"/>
      <w:pgSz w:w="11906" w:h="16838"/>
      <w:pgMar w:top="1100" w:right="1519" w:bottom="104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90BB3"/>
    <w:rsid w:val="02F055D7"/>
    <w:rsid w:val="04624455"/>
    <w:rsid w:val="04F273DE"/>
    <w:rsid w:val="077C378B"/>
    <w:rsid w:val="088D6604"/>
    <w:rsid w:val="0CB40EA6"/>
    <w:rsid w:val="0EA66052"/>
    <w:rsid w:val="0F896515"/>
    <w:rsid w:val="114A6879"/>
    <w:rsid w:val="1157176C"/>
    <w:rsid w:val="14B04FF7"/>
    <w:rsid w:val="19021442"/>
    <w:rsid w:val="1A2C06C6"/>
    <w:rsid w:val="1CF125ED"/>
    <w:rsid w:val="2143600D"/>
    <w:rsid w:val="21EB2F08"/>
    <w:rsid w:val="229F35F1"/>
    <w:rsid w:val="24073F21"/>
    <w:rsid w:val="259E0CDA"/>
    <w:rsid w:val="2617205A"/>
    <w:rsid w:val="2C890BB3"/>
    <w:rsid w:val="2DAD20F7"/>
    <w:rsid w:val="312D0334"/>
    <w:rsid w:val="34FA7254"/>
    <w:rsid w:val="353E49D5"/>
    <w:rsid w:val="35F92B14"/>
    <w:rsid w:val="3F6A3D16"/>
    <w:rsid w:val="44513A8F"/>
    <w:rsid w:val="45463E90"/>
    <w:rsid w:val="47E72504"/>
    <w:rsid w:val="49AD4A93"/>
    <w:rsid w:val="4BB146E7"/>
    <w:rsid w:val="503D64C0"/>
    <w:rsid w:val="50C20B6B"/>
    <w:rsid w:val="53331B50"/>
    <w:rsid w:val="5378517B"/>
    <w:rsid w:val="53786178"/>
    <w:rsid w:val="55093EB8"/>
    <w:rsid w:val="57637694"/>
    <w:rsid w:val="59156384"/>
    <w:rsid w:val="5A7B5C71"/>
    <w:rsid w:val="5C7B2282"/>
    <w:rsid w:val="5E710DA6"/>
    <w:rsid w:val="65F70985"/>
    <w:rsid w:val="68DE24F6"/>
    <w:rsid w:val="691F4451"/>
    <w:rsid w:val="6DD259E1"/>
    <w:rsid w:val="6F020BF4"/>
    <w:rsid w:val="72B8080E"/>
    <w:rsid w:val="73233DBB"/>
    <w:rsid w:val="758F61A8"/>
    <w:rsid w:val="785E1B41"/>
    <w:rsid w:val="7F95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2021-03-23T08:09:00Z</dcterms:created>
  <dc:creator>Administrator</dc:creator>
  <cp:lastModifiedBy>Administrator</cp:lastModifiedBy>
  <dcterms:modified xsi:type="dcterms:W3CDTF">2021-07-27T08:30:10Z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4A10823782B947079E0747FF76DE0DBD</vt:lpwstr>
  </property>
</Properties>
</file>